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E8B098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07778">
        <w:rPr>
          <w:color w:val="12284C" w:themeColor="text2"/>
          <w:sz w:val="28"/>
          <w:szCs w:val="36"/>
        </w:rPr>
        <w:t>Computer-Aided Machining (CAM)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07778">
        <w:rPr>
          <w:color w:val="12284C" w:themeColor="text2"/>
          <w:sz w:val="28"/>
          <w:szCs w:val="36"/>
        </w:rPr>
        <w:t>39205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07778">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1813A9B" w14:textId="77777777" w:rsidR="00B07778" w:rsidRDefault="00B07778" w:rsidP="00B07778">
      <w:pPr>
        <w:spacing w:before="0" w:after="0"/>
        <w:rPr>
          <w:rStyle w:val="Regular"/>
        </w:rPr>
      </w:pPr>
    </w:p>
    <w:p w14:paraId="11A280BF" w14:textId="77777777" w:rsidR="00B07778" w:rsidRDefault="009C4EE4" w:rsidP="00B0777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07778" w:rsidRPr="00B07778">
        <w:rPr>
          <w:rFonts w:ascii="Open Sans Light" w:eastAsia="Times New Roman" w:hAnsi="Open Sans Light" w:cs="Open Sans Light"/>
          <w:color w:val="000000"/>
          <w:kern w:val="0"/>
          <w:sz w:val="20"/>
          <w:szCs w:val="20"/>
          <w14:ligatures w14:val="none"/>
        </w:rPr>
        <w:t>Manufacturing (48.0000) - Production Strand</w:t>
      </w:r>
    </w:p>
    <w:p w14:paraId="6B764556" w14:textId="77777777" w:rsidR="00B07778" w:rsidRDefault="00B07778" w:rsidP="00B07778">
      <w:pPr>
        <w:spacing w:before="0" w:after="0"/>
        <w:rPr>
          <w:rFonts w:ascii="Open Sans Light" w:eastAsia="Times New Roman" w:hAnsi="Open Sans Light" w:cs="Open Sans Light"/>
          <w:color w:val="000000"/>
          <w:kern w:val="0"/>
          <w:sz w:val="20"/>
          <w:szCs w:val="20"/>
          <w14:ligatures w14:val="none"/>
        </w:rPr>
      </w:pPr>
    </w:p>
    <w:p w14:paraId="4D51D313" w14:textId="571B6C66" w:rsidR="00B07778" w:rsidRPr="00B07778" w:rsidRDefault="009C4EE4" w:rsidP="00B0777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07778" w:rsidRPr="00B07778">
        <w:rPr>
          <w:rFonts w:ascii="Open Sans Light" w:eastAsia="Times New Roman" w:hAnsi="Open Sans Light" w:cs="Open Sans Light"/>
          <w:color w:val="000000"/>
          <w:kern w:val="0"/>
          <w:sz w:val="20"/>
          <w:szCs w:val="20"/>
          <w14:ligatures w14:val="none"/>
        </w:rPr>
        <w:t xml:space="preserve">An </w:t>
      </w:r>
      <w:r w:rsidR="00B07778" w:rsidRPr="00B07778">
        <w:rPr>
          <w:rFonts w:ascii="Open Sans Light" w:eastAsia="Times New Roman" w:hAnsi="Open Sans Light" w:cs="Open Sans Light"/>
          <w:b/>
          <w:bCs/>
          <w:color w:val="000000"/>
          <w:kern w:val="0"/>
          <w:sz w:val="20"/>
          <w:szCs w:val="20"/>
          <w14:ligatures w14:val="none"/>
        </w:rPr>
        <w:t>application level</w:t>
      </w:r>
      <w:r w:rsidR="00B07778" w:rsidRPr="00B07778">
        <w:rPr>
          <w:rFonts w:ascii="Open Sans Light" w:eastAsia="Times New Roman" w:hAnsi="Open Sans Light" w:cs="Open Sans Light"/>
          <w:color w:val="000000"/>
          <w:kern w:val="0"/>
          <w:sz w:val="20"/>
          <w:szCs w:val="20"/>
          <w14:ligatures w14:val="none"/>
        </w:rPr>
        <w:t xml:space="preserve"> course that builds on skills learned in Computer-Aided Machining (CAM) I. This course introduces advanced methods used in creating computer-generated models and machining practices. (Prerequisite: Computer-Aided Machining (CAM) I.)</w:t>
      </w:r>
    </w:p>
    <w:p w14:paraId="4FBDB71A" w14:textId="058F9367" w:rsidR="009C4EE4" w:rsidRPr="00B07778" w:rsidRDefault="009C4EE4" w:rsidP="00B0777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61A5DCF"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B07778" w:rsidRPr="00B07778">
            <w:t>Dimensional Drawings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07778" w:rsidRPr="009F713B" w14:paraId="3475336C" w14:textId="77777777" w:rsidTr="0060322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07778" w:rsidRPr="00334670" w:rsidRDefault="00B07778" w:rsidP="00B07778">
            <w:pPr>
              <w:pStyle w:val="TableLeftcolumn"/>
            </w:pPr>
            <w:r w:rsidRPr="00334670">
              <w:t>1.1</w:t>
            </w:r>
          </w:p>
        </w:tc>
        <w:tc>
          <w:tcPr>
            <w:tcW w:w="8200" w:type="dxa"/>
            <w:tcBorders>
              <w:top w:val="nil"/>
              <w:left w:val="nil"/>
              <w:bottom w:val="nil"/>
              <w:right w:val="nil"/>
            </w:tcBorders>
            <w:shd w:val="clear" w:color="auto" w:fill="auto"/>
            <w:vAlign w:val="bottom"/>
          </w:tcPr>
          <w:p w14:paraId="4F3DC746" w14:textId="1E48FEB7" w:rsidR="00B07778" w:rsidRPr="00D53139" w:rsidRDefault="00B07778" w:rsidP="00B07778">
            <w:pPr>
              <w:pStyle w:val="Tabletext"/>
            </w:pPr>
            <w:r>
              <w:rPr>
                <w:rFonts w:ascii="Open Sans Light" w:hAnsi="Open Sans Light" w:cs="Open Sans Light"/>
                <w:color w:val="000000"/>
              </w:rPr>
              <w:t>Demonstrate use of CAD software for part modeling.</w:t>
            </w:r>
          </w:p>
        </w:tc>
        <w:tc>
          <w:tcPr>
            <w:tcW w:w="877" w:type="dxa"/>
            <w:tcBorders>
              <w:bottom w:val="single" w:sz="8" w:space="0" w:color="auto"/>
            </w:tcBorders>
            <w:vAlign w:val="bottom"/>
          </w:tcPr>
          <w:p w14:paraId="1012989B" w14:textId="5DBA88DF" w:rsidR="00B07778" w:rsidRPr="00ED28EF" w:rsidRDefault="00B07778" w:rsidP="00B07778">
            <w:pPr>
              <w:pStyle w:val="Tabletext"/>
              <w:rPr>
                <w:rStyle w:val="Formentry12ptopunderline"/>
              </w:rPr>
            </w:pPr>
          </w:p>
        </w:tc>
      </w:tr>
      <w:tr w:rsidR="00B07778" w:rsidRPr="009F713B" w14:paraId="422523F4" w14:textId="77777777" w:rsidTr="00603226">
        <w:tc>
          <w:tcPr>
            <w:tcW w:w="705" w:type="dxa"/>
          </w:tcPr>
          <w:p w14:paraId="0F428A28" w14:textId="77777777" w:rsidR="00B07778" w:rsidRPr="00334670" w:rsidRDefault="00B07778" w:rsidP="00B07778">
            <w:pPr>
              <w:pStyle w:val="TableLeftcolumn"/>
            </w:pPr>
            <w:r w:rsidRPr="00334670">
              <w:t>1.2</w:t>
            </w:r>
          </w:p>
        </w:tc>
        <w:tc>
          <w:tcPr>
            <w:tcW w:w="8200" w:type="dxa"/>
            <w:tcBorders>
              <w:top w:val="nil"/>
              <w:left w:val="nil"/>
              <w:bottom w:val="nil"/>
              <w:right w:val="nil"/>
            </w:tcBorders>
            <w:shd w:val="clear" w:color="auto" w:fill="auto"/>
            <w:vAlign w:val="bottom"/>
          </w:tcPr>
          <w:p w14:paraId="06BAE4CB" w14:textId="71606CC6" w:rsidR="00B07778" w:rsidRPr="00334670" w:rsidRDefault="00B07778" w:rsidP="00B07778">
            <w:pPr>
              <w:pStyle w:val="Tabletext"/>
            </w:pPr>
            <w:r>
              <w:rPr>
                <w:rFonts w:ascii="Open Sans Light" w:hAnsi="Open Sans Light" w:cs="Open Sans Light"/>
                <w:color w:val="000000"/>
              </w:rPr>
              <w:t>Create 2D and 3D models in CAM.</w:t>
            </w:r>
          </w:p>
        </w:tc>
        <w:tc>
          <w:tcPr>
            <w:tcW w:w="877" w:type="dxa"/>
            <w:tcBorders>
              <w:top w:val="single" w:sz="8" w:space="0" w:color="auto"/>
              <w:bottom w:val="single" w:sz="8" w:space="0" w:color="auto"/>
            </w:tcBorders>
            <w:vAlign w:val="bottom"/>
          </w:tcPr>
          <w:p w14:paraId="4AE8056E" w14:textId="5821B5D7" w:rsidR="00B07778" w:rsidRPr="00ED28EF" w:rsidRDefault="00B07778" w:rsidP="00B07778">
            <w:pPr>
              <w:pStyle w:val="Tabletext"/>
              <w:rPr>
                <w:rStyle w:val="Formentry12ptopunderline"/>
              </w:rPr>
            </w:pPr>
          </w:p>
        </w:tc>
      </w:tr>
      <w:tr w:rsidR="00B07778" w:rsidRPr="009F713B" w14:paraId="0F857F0B" w14:textId="77777777" w:rsidTr="0060322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07778" w:rsidRPr="00334670" w:rsidRDefault="00B07778" w:rsidP="00B07778">
            <w:pPr>
              <w:pStyle w:val="TableLeftcolumn"/>
            </w:pPr>
            <w:r w:rsidRPr="00334670">
              <w:t>1.3</w:t>
            </w:r>
          </w:p>
        </w:tc>
        <w:tc>
          <w:tcPr>
            <w:tcW w:w="8200" w:type="dxa"/>
            <w:tcBorders>
              <w:top w:val="nil"/>
              <w:left w:val="nil"/>
              <w:bottom w:val="nil"/>
              <w:right w:val="nil"/>
            </w:tcBorders>
            <w:shd w:val="clear" w:color="auto" w:fill="auto"/>
            <w:vAlign w:val="bottom"/>
          </w:tcPr>
          <w:p w14:paraId="4824A4FC" w14:textId="1B39CDE9" w:rsidR="00B07778" w:rsidRPr="00334670" w:rsidRDefault="00B07778" w:rsidP="00B07778">
            <w:pPr>
              <w:pStyle w:val="Tabletext"/>
            </w:pPr>
            <w:r>
              <w:rPr>
                <w:rFonts w:ascii="Open Sans Light" w:hAnsi="Open Sans Light" w:cs="Open Sans Light"/>
                <w:color w:val="000000"/>
              </w:rPr>
              <w:t>Generate Wireframe and Solid models using CAD.</w:t>
            </w:r>
          </w:p>
        </w:tc>
        <w:tc>
          <w:tcPr>
            <w:tcW w:w="877" w:type="dxa"/>
            <w:tcBorders>
              <w:top w:val="single" w:sz="8" w:space="0" w:color="auto"/>
              <w:bottom w:val="single" w:sz="8" w:space="0" w:color="auto"/>
            </w:tcBorders>
            <w:vAlign w:val="bottom"/>
          </w:tcPr>
          <w:p w14:paraId="40DA3DE6" w14:textId="2049E95A" w:rsidR="00B07778" w:rsidRPr="00ED28EF" w:rsidRDefault="00B07778" w:rsidP="00B07778">
            <w:pPr>
              <w:pStyle w:val="Tabletext"/>
              <w:rPr>
                <w:rStyle w:val="Formentry12ptopunderline"/>
              </w:rPr>
            </w:pPr>
          </w:p>
        </w:tc>
      </w:tr>
    </w:tbl>
    <w:p w14:paraId="7B228C3A" w14:textId="652B69D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07778" w:rsidRPr="00B07778">
            <w:t>Establish CAM Set-up Processes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07778" w:rsidRPr="009F713B" w14:paraId="2712CFEE" w14:textId="77777777" w:rsidTr="00910D4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07778" w:rsidRPr="00334670" w:rsidRDefault="00B07778" w:rsidP="00B07778">
            <w:pPr>
              <w:pStyle w:val="TableLeftcolumn"/>
            </w:pPr>
            <w:r w:rsidRPr="000E4E56">
              <w:t>2.1</w:t>
            </w:r>
          </w:p>
        </w:tc>
        <w:tc>
          <w:tcPr>
            <w:tcW w:w="8200" w:type="dxa"/>
            <w:tcBorders>
              <w:top w:val="nil"/>
              <w:left w:val="nil"/>
              <w:bottom w:val="nil"/>
              <w:right w:val="nil"/>
            </w:tcBorders>
            <w:shd w:val="clear" w:color="auto" w:fill="auto"/>
            <w:vAlign w:val="bottom"/>
          </w:tcPr>
          <w:p w14:paraId="7E57850B" w14:textId="31472470" w:rsidR="00B07778" w:rsidRPr="00D53139" w:rsidRDefault="00B07778" w:rsidP="00B07778">
            <w:pPr>
              <w:pStyle w:val="Tabletext"/>
            </w:pPr>
            <w:r>
              <w:rPr>
                <w:rFonts w:ascii="Open Sans Light" w:hAnsi="Open Sans Light" w:cs="Open Sans Light"/>
                <w:color w:val="000000"/>
              </w:rPr>
              <w:t>Select proper tooling matching specified material.</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B07778" w:rsidRPr="00ED28EF" w:rsidRDefault="00B07778" w:rsidP="00B07778">
            <w:pPr>
              <w:pStyle w:val="Tabletext"/>
              <w:rPr>
                <w:rStyle w:val="Formentry12ptopunderline"/>
              </w:rPr>
            </w:pPr>
          </w:p>
        </w:tc>
      </w:tr>
      <w:tr w:rsidR="00B07778" w:rsidRPr="009F713B" w14:paraId="4E322221" w14:textId="77777777" w:rsidTr="00910D4A">
        <w:tc>
          <w:tcPr>
            <w:tcW w:w="705" w:type="dxa"/>
          </w:tcPr>
          <w:p w14:paraId="17BF9788" w14:textId="5708E2B2" w:rsidR="00B07778" w:rsidRPr="00334670" w:rsidRDefault="00B07778" w:rsidP="00B07778">
            <w:pPr>
              <w:pStyle w:val="TableLeftcolumn"/>
            </w:pPr>
            <w:r>
              <w:t>2.2</w:t>
            </w:r>
          </w:p>
        </w:tc>
        <w:tc>
          <w:tcPr>
            <w:tcW w:w="8200" w:type="dxa"/>
            <w:tcBorders>
              <w:top w:val="nil"/>
              <w:left w:val="nil"/>
              <w:bottom w:val="nil"/>
              <w:right w:val="nil"/>
            </w:tcBorders>
            <w:shd w:val="clear" w:color="auto" w:fill="auto"/>
            <w:vAlign w:val="bottom"/>
          </w:tcPr>
          <w:p w14:paraId="2C250D7B" w14:textId="114DB1BC" w:rsidR="00B07778" w:rsidRPr="00334670" w:rsidRDefault="00B07778" w:rsidP="00B07778">
            <w:pPr>
              <w:pStyle w:val="Tabletext"/>
            </w:pPr>
            <w:r>
              <w:rPr>
                <w:rFonts w:ascii="Open Sans Light" w:hAnsi="Open Sans Light" w:cs="Open Sans Light"/>
                <w:color w:val="000000"/>
              </w:rPr>
              <w:t>Identify proper feed rates and machining speeds.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B07778" w:rsidRPr="00ED28EF" w:rsidRDefault="00B07778" w:rsidP="00B07778">
            <w:pPr>
              <w:pStyle w:val="Tabletext"/>
              <w:rPr>
                <w:rStyle w:val="Formentry12ptopunderline"/>
              </w:rPr>
            </w:pPr>
          </w:p>
        </w:tc>
      </w:tr>
      <w:tr w:rsidR="00B07778" w:rsidRPr="009F713B" w14:paraId="1FCA5212" w14:textId="77777777" w:rsidTr="00910D4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07778" w:rsidRPr="00334670" w:rsidRDefault="00B07778" w:rsidP="00B07778">
            <w:pPr>
              <w:pStyle w:val="TableLeftcolumn"/>
            </w:pPr>
            <w:r>
              <w:t>2.3</w:t>
            </w:r>
          </w:p>
        </w:tc>
        <w:tc>
          <w:tcPr>
            <w:tcW w:w="8200" w:type="dxa"/>
            <w:tcBorders>
              <w:top w:val="nil"/>
              <w:left w:val="nil"/>
              <w:bottom w:val="nil"/>
              <w:right w:val="nil"/>
            </w:tcBorders>
            <w:shd w:val="clear" w:color="auto" w:fill="auto"/>
            <w:vAlign w:val="bottom"/>
          </w:tcPr>
          <w:p w14:paraId="5E6C62F5" w14:textId="6CA832FD" w:rsidR="00B07778" w:rsidRPr="00334670" w:rsidRDefault="00B07778" w:rsidP="00B07778">
            <w:pPr>
              <w:pStyle w:val="Tabletext"/>
            </w:pPr>
            <w:r>
              <w:rPr>
                <w:rFonts w:ascii="Open Sans Light" w:hAnsi="Open Sans Light" w:cs="Open Sans Light"/>
                <w:color w:val="000000"/>
              </w:rPr>
              <w:t>Generate Machine set-up sheet graphics.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B07778" w:rsidRPr="00ED28EF" w:rsidRDefault="00B07778" w:rsidP="00B07778">
            <w:pPr>
              <w:pStyle w:val="Tabletext"/>
              <w:rPr>
                <w:rStyle w:val="Formentry12ptopunderline"/>
              </w:rPr>
            </w:pPr>
          </w:p>
        </w:tc>
      </w:tr>
      <w:tr w:rsidR="00B07778" w:rsidRPr="009F713B" w14:paraId="174CB02E" w14:textId="77777777" w:rsidTr="00910D4A">
        <w:tc>
          <w:tcPr>
            <w:tcW w:w="705" w:type="dxa"/>
          </w:tcPr>
          <w:p w14:paraId="2FBB3D81" w14:textId="737B2B52" w:rsidR="00B07778" w:rsidRPr="00334670" w:rsidRDefault="00B07778" w:rsidP="00B07778">
            <w:pPr>
              <w:pStyle w:val="TableLeftcolumn"/>
            </w:pPr>
            <w:r>
              <w:t>2.4</w:t>
            </w:r>
          </w:p>
        </w:tc>
        <w:tc>
          <w:tcPr>
            <w:tcW w:w="8200" w:type="dxa"/>
            <w:tcBorders>
              <w:top w:val="nil"/>
              <w:left w:val="nil"/>
              <w:bottom w:val="nil"/>
              <w:right w:val="nil"/>
            </w:tcBorders>
            <w:shd w:val="clear" w:color="auto" w:fill="auto"/>
            <w:vAlign w:val="bottom"/>
          </w:tcPr>
          <w:p w14:paraId="3D3343D9" w14:textId="0BB90EDF" w:rsidR="00B07778" w:rsidRPr="00334670" w:rsidRDefault="00B07778" w:rsidP="00B07778">
            <w:pPr>
              <w:pStyle w:val="Tabletext"/>
            </w:pPr>
            <w:r>
              <w:rPr>
                <w:rFonts w:ascii="Open Sans Light" w:hAnsi="Open Sans Light" w:cs="Open Sans Light"/>
                <w:color w:val="000000"/>
              </w:rPr>
              <w:t>Finalize set-up documents.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B07778" w:rsidRPr="00ED28EF" w:rsidRDefault="00B07778" w:rsidP="00B07778">
            <w:pPr>
              <w:pStyle w:val="Tabletext"/>
              <w:rPr>
                <w:rStyle w:val="Formentry12ptopunderline"/>
              </w:rPr>
            </w:pPr>
          </w:p>
        </w:tc>
      </w:tr>
    </w:tbl>
    <w:p w14:paraId="46D55A89" w14:textId="050C4BD1"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07778" w:rsidRPr="00B07778">
            <w:t>Generate Milling &amp; Turning Tool Paths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07778" w:rsidRPr="009F713B" w14:paraId="1147A465" w14:textId="77777777" w:rsidTr="000D22B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07778" w:rsidRPr="00A04D82" w:rsidRDefault="00B07778" w:rsidP="00B07778">
            <w:pPr>
              <w:pStyle w:val="TableLeftcolumn"/>
            </w:pPr>
            <w:r w:rsidRPr="00A04D82">
              <w:t>3.1</w:t>
            </w:r>
          </w:p>
        </w:tc>
        <w:tc>
          <w:tcPr>
            <w:tcW w:w="8194" w:type="dxa"/>
            <w:tcBorders>
              <w:top w:val="nil"/>
              <w:left w:val="nil"/>
              <w:bottom w:val="nil"/>
              <w:right w:val="nil"/>
            </w:tcBorders>
            <w:shd w:val="clear" w:color="auto" w:fill="auto"/>
            <w:vAlign w:val="bottom"/>
          </w:tcPr>
          <w:p w14:paraId="5217D26F" w14:textId="30EC6A37" w:rsidR="00B07778" w:rsidRPr="00D53139" w:rsidRDefault="00B07778" w:rsidP="00B07778">
            <w:pPr>
              <w:pStyle w:val="NoSpacing"/>
            </w:pPr>
            <w:r>
              <w:rPr>
                <w:rFonts w:ascii="Open Sans Light" w:hAnsi="Open Sans Light" w:cs="Open Sans Light"/>
                <w:color w:val="000000"/>
              </w:rPr>
              <w:t>Demonstrate rough pocket and contour tool-paths.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B07778" w:rsidRPr="00ED28EF" w:rsidRDefault="00B07778" w:rsidP="00B07778">
            <w:pPr>
              <w:pStyle w:val="Tabletext"/>
              <w:rPr>
                <w:rStyle w:val="Formentry12ptopunderline"/>
              </w:rPr>
            </w:pPr>
          </w:p>
        </w:tc>
      </w:tr>
      <w:tr w:rsidR="00B07778" w:rsidRPr="009F713B" w14:paraId="6D602401" w14:textId="77777777" w:rsidTr="000D22B2">
        <w:trPr>
          <w:trHeight w:val="20"/>
        </w:trPr>
        <w:tc>
          <w:tcPr>
            <w:tcW w:w="720" w:type="dxa"/>
          </w:tcPr>
          <w:p w14:paraId="047A6946" w14:textId="7F12445C" w:rsidR="00B07778" w:rsidRPr="00A04D82" w:rsidRDefault="00B07778" w:rsidP="00B07778">
            <w:pPr>
              <w:pStyle w:val="TableLeftcolumn"/>
            </w:pPr>
            <w:r w:rsidRPr="00A04D82">
              <w:t>3.2</w:t>
            </w:r>
          </w:p>
        </w:tc>
        <w:tc>
          <w:tcPr>
            <w:tcW w:w="8194" w:type="dxa"/>
            <w:tcBorders>
              <w:top w:val="nil"/>
              <w:left w:val="nil"/>
              <w:bottom w:val="nil"/>
              <w:right w:val="nil"/>
            </w:tcBorders>
            <w:shd w:val="clear" w:color="auto" w:fill="auto"/>
            <w:vAlign w:val="bottom"/>
          </w:tcPr>
          <w:p w14:paraId="672546D8" w14:textId="78B398D8" w:rsidR="00B07778" w:rsidRPr="00334670" w:rsidRDefault="00B07778" w:rsidP="00B07778">
            <w:pPr>
              <w:pStyle w:val="NoSpacing"/>
            </w:pPr>
            <w:r>
              <w:rPr>
                <w:rFonts w:ascii="Open Sans Light" w:hAnsi="Open Sans Light" w:cs="Open Sans Light"/>
                <w:color w:val="000000"/>
              </w:rPr>
              <w:t>Demonstrate rough plunge and finish contour and shallow tool-paths.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B07778" w:rsidRPr="00ED28EF" w:rsidRDefault="00B07778" w:rsidP="00B07778">
            <w:pPr>
              <w:pStyle w:val="Tabletext"/>
              <w:rPr>
                <w:rStyle w:val="Formentry12ptopunderline"/>
              </w:rPr>
            </w:pPr>
          </w:p>
        </w:tc>
      </w:tr>
      <w:tr w:rsidR="00B07778" w:rsidRPr="009F713B" w14:paraId="60C876BF" w14:textId="77777777" w:rsidTr="000D22B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07778" w:rsidRPr="00A04D82" w:rsidRDefault="00B07778" w:rsidP="00B07778">
            <w:pPr>
              <w:pStyle w:val="TableLeftcolumn"/>
            </w:pPr>
            <w:r w:rsidRPr="00A04D82">
              <w:t>3.3</w:t>
            </w:r>
          </w:p>
        </w:tc>
        <w:tc>
          <w:tcPr>
            <w:tcW w:w="8194" w:type="dxa"/>
            <w:tcBorders>
              <w:top w:val="nil"/>
              <w:left w:val="nil"/>
              <w:bottom w:val="nil"/>
              <w:right w:val="nil"/>
            </w:tcBorders>
            <w:shd w:val="clear" w:color="auto" w:fill="auto"/>
            <w:vAlign w:val="bottom"/>
          </w:tcPr>
          <w:p w14:paraId="1816B003" w14:textId="1CFB80A5" w:rsidR="00B07778" w:rsidRPr="00334670" w:rsidRDefault="00B07778" w:rsidP="00B07778">
            <w:pPr>
              <w:pStyle w:val="NoSpacing"/>
            </w:pPr>
            <w:r>
              <w:rPr>
                <w:rFonts w:ascii="Open Sans Light" w:hAnsi="Open Sans Light" w:cs="Open Sans Light"/>
                <w:color w:val="000000"/>
              </w:rPr>
              <w:t>Generate steep and shallow tool-paths using CAM.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B07778" w:rsidRPr="00ED28EF" w:rsidRDefault="00B07778" w:rsidP="00B07778">
            <w:pPr>
              <w:pStyle w:val="Tabletext"/>
              <w:rPr>
                <w:rStyle w:val="Formentry12ptopunderline"/>
              </w:rPr>
            </w:pPr>
          </w:p>
        </w:tc>
      </w:tr>
      <w:tr w:rsidR="00B07778" w:rsidRPr="009F713B" w14:paraId="29029CEA" w14:textId="77777777" w:rsidTr="000D22B2">
        <w:trPr>
          <w:trHeight w:val="20"/>
        </w:trPr>
        <w:tc>
          <w:tcPr>
            <w:tcW w:w="720" w:type="dxa"/>
          </w:tcPr>
          <w:p w14:paraId="05805C1A" w14:textId="3AD4F9D4" w:rsidR="00B07778" w:rsidRPr="00A04D82" w:rsidRDefault="00B07778" w:rsidP="00B07778">
            <w:pPr>
              <w:pStyle w:val="TableLeftcolumn"/>
            </w:pPr>
            <w:r w:rsidRPr="00A04D82">
              <w:t>3.4</w:t>
            </w:r>
          </w:p>
        </w:tc>
        <w:tc>
          <w:tcPr>
            <w:tcW w:w="8194" w:type="dxa"/>
            <w:tcBorders>
              <w:top w:val="nil"/>
              <w:left w:val="nil"/>
              <w:bottom w:val="nil"/>
              <w:right w:val="nil"/>
            </w:tcBorders>
            <w:shd w:val="clear" w:color="auto" w:fill="auto"/>
            <w:vAlign w:val="bottom"/>
          </w:tcPr>
          <w:p w14:paraId="2859F556" w14:textId="7782FC40" w:rsidR="00B07778" w:rsidRPr="00334670" w:rsidRDefault="00B07778" w:rsidP="00B07778">
            <w:pPr>
              <w:pStyle w:val="NoSpacing"/>
            </w:pPr>
            <w:r>
              <w:rPr>
                <w:rFonts w:ascii="Open Sans Light" w:hAnsi="Open Sans Light" w:cs="Open Sans Light"/>
                <w:color w:val="000000"/>
              </w:rPr>
              <w:t>Generate (Turning) tool-paths: Roughing, Grooving, and Finishing.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B07778" w:rsidRPr="00ED28EF" w:rsidRDefault="00B07778" w:rsidP="00B07778">
            <w:pPr>
              <w:pStyle w:val="Tabletext"/>
              <w:rPr>
                <w:rStyle w:val="Formentry12ptopunderline"/>
              </w:rPr>
            </w:pPr>
          </w:p>
        </w:tc>
      </w:tr>
    </w:tbl>
    <w:p w14:paraId="2CFE93E8" w14:textId="4543012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07778" w:rsidRPr="00B07778">
            <w:t>Inspection and verification of Toolpaths using CAM Software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07778" w:rsidRPr="00E515C8" w14:paraId="74A83EC7" w14:textId="77777777" w:rsidTr="00D75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07778" w:rsidRPr="00C41189" w:rsidRDefault="00B07778" w:rsidP="00B07778">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4169C7E4" w:rsidR="00B07778" w:rsidRPr="00E515C8" w:rsidRDefault="00B07778" w:rsidP="00B0777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tool-paths for collision.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B07778" w:rsidRPr="00E515C8" w:rsidRDefault="00B07778" w:rsidP="00B07778">
            <w:pPr>
              <w:pStyle w:val="NoSpacing"/>
            </w:pPr>
          </w:p>
        </w:tc>
      </w:tr>
      <w:tr w:rsidR="00B07778" w:rsidRPr="00E515C8" w14:paraId="69928810" w14:textId="77777777" w:rsidTr="00D75AFC">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07778" w:rsidRPr="00C41189" w:rsidRDefault="00B07778" w:rsidP="00B07778">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2265A4F" w:rsidR="00B07778" w:rsidRPr="00E515C8" w:rsidRDefault="00B07778" w:rsidP="00B0777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Verify tool-paths for accuracy.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B07778" w:rsidRPr="00E515C8" w:rsidRDefault="00B07778" w:rsidP="00B07778">
            <w:pPr>
              <w:pStyle w:val="NoSpacing"/>
            </w:pPr>
          </w:p>
        </w:tc>
      </w:tr>
      <w:tr w:rsidR="00B07778" w:rsidRPr="00E515C8" w14:paraId="7A68ADBB" w14:textId="77777777" w:rsidTr="00D75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07778" w:rsidRPr="00C41189" w:rsidRDefault="00B07778" w:rsidP="00B07778">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6463526D" w:rsidR="00B07778" w:rsidRPr="00E515C8" w:rsidRDefault="00B07778" w:rsidP="00B0777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Correct and re-generate tool-paths as needed.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B07778" w:rsidRPr="00E515C8" w:rsidRDefault="00B07778" w:rsidP="00B07778">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F02E25A" w:rsidR="004E0952" w:rsidRPr="00202D35" w:rsidRDefault="00B0777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08D7A73" w:rsidR="004E0952" w:rsidRPr="00202D35" w:rsidRDefault="00B0777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32CAE8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07778">
      <w:rPr>
        <w:noProof/>
      </w:rPr>
      <w:t>September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F181D7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07778">
      <w:rPr>
        <w:rStyle w:val="Strong"/>
      </w:rPr>
      <w:t>Computer-Aided Machining (CAM)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07778">
      <w:rPr>
        <w:rStyle w:val="Strong"/>
      </w:rPr>
      <w:t>39205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07778"/>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51106">
      <w:bodyDiv w:val="1"/>
      <w:marLeft w:val="0"/>
      <w:marRight w:val="0"/>
      <w:marTop w:val="0"/>
      <w:marBottom w:val="0"/>
      <w:divBdr>
        <w:top w:val="none" w:sz="0" w:space="0" w:color="auto"/>
        <w:left w:val="none" w:sz="0" w:space="0" w:color="auto"/>
        <w:bottom w:val="none" w:sz="0" w:space="0" w:color="auto"/>
        <w:right w:val="none" w:sz="0" w:space="0" w:color="auto"/>
      </w:divBdr>
    </w:div>
    <w:div w:id="106071112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7C5745"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7C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3269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Computer-Aided Machining (CAM) II</dc:title>
  <dc:subject>39205</dc:subject>
  <dc:creator>Cheryl Franklin</dc:creator>
  <cp:keywords/>
  <dc:description>0.5</dc:description>
  <cp:lastModifiedBy>Barbara A. Bahm</cp:lastModifiedBy>
  <cp:revision>2</cp:revision>
  <cp:lastPrinted>2023-05-25T21:45:00Z</cp:lastPrinted>
  <dcterms:created xsi:type="dcterms:W3CDTF">2023-09-20T16:24:00Z</dcterms:created>
  <dcterms:modified xsi:type="dcterms:W3CDTF">2023-09-20T16:24:00Z</dcterms:modified>
  <cp:category/>
</cp:coreProperties>
</file>